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75" w:line="259" w:lineRule="auto"/>
        <w:ind w:left="2172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49185</wp:posOffset>
            </wp:positionH>
            <wp:positionV relativeFrom="paragraph">
              <wp:posOffset>346</wp:posOffset>
            </wp:positionV>
            <wp:extent cx="1466952" cy="623455"/>
            <wp:effectExtent b="0" l="0" r="0" t="0"/>
            <wp:wrapSquare wrapText="bothSides" distB="0" distT="0" distL="114300" distR="114300"/>
            <wp:docPr id="1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952" cy="623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2171065</wp:posOffset>
            </wp:positionH>
            <wp:positionV relativeFrom="paragraph">
              <wp:posOffset>133870</wp:posOffset>
            </wp:positionV>
            <wp:extent cx="1778635" cy="440055"/>
            <wp:effectExtent b="0" l="0" r="0" t="0"/>
            <wp:wrapSquare wrapText="bothSides" distB="0" distT="0" distL="114300" distR="114300"/>
            <wp:docPr descr="C:\Users\unifesspa\Pictures\MARCA UNIFESSPA.PROPIT\MARCA PROPIT.png" id="14" name="image1.png"/>
            <a:graphic>
              <a:graphicData uri="http://schemas.openxmlformats.org/drawingml/2006/picture">
                <pic:pic>
                  <pic:nvPicPr>
                    <pic:cNvPr descr="C:\Users\unifesspa\Pictures\MARCA UNIFESSPA.PROPIT\MARCA PROPIT.png" id="0" name="image1.png"/>
                    <pic:cNvPicPr preferRelativeResize="0"/>
                  </pic:nvPicPr>
                  <pic:blipFill>
                    <a:blip r:embed="rId8"/>
                    <a:srcRect b="17170" l="6540" r="7547" t="20424"/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4400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59" w:lineRule="auto"/>
        <w:ind w:left="2172" w:firstLine="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</w:t>
        <w:tab/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ind w:left="2172" w:firstLine="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ind w:left="3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COMPROMISSO DE BOLSISTA FAPESPA/UNIFESSPA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left="137" w:firstLine="142"/>
        <w:rPr/>
      </w:pPr>
      <w:r w:rsidDel="00000000" w:rsidR="00000000" w:rsidRPr="00000000">
        <w:rPr>
          <w:rtl w:val="0"/>
        </w:rPr>
        <w:t xml:space="preserve">DADOS DO BENEFICIÁRIO</w:t>
      </w:r>
      <w:r w:rsidDel="00000000" w:rsidR="00000000" w:rsidRPr="00000000">
        <w:rPr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475.0" w:type="dxa"/>
        <w:jc w:val="left"/>
        <w:tblInd w:w="180.0" w:type="dxa"/>
        <w:tblLayout w:type="fixed"/>
        <w:tblLook w:val="0400"/>
      </w:tblPr>
      <w:tblGrid>
        <w:gridCol w:w="710"/>
        <w:gridCol w:w="1777"/>
        <w:gridCol w:w="934"/>
        <w:gridCol w:w="1824"/>
        <w:gridCol w:w="1423"/>
        <w:gridCol w:w="2807"/>
        <w:tblGridChange w:id="0">
          <w:tblGrid>
            <w:gridCol w:w="710"/>
            <w:gridCol w:w="1777"/>
            <w:gridCol w:w="934"/>
            <w:gridCol w:w="1824"/>
            <w:gridCol w:w="1423"/>
            <w:gridCol w:w="2807"/>
          </w:tblGrid>
        </w:tblGridChange>
      </w:tblGrid>
      <w:tr>
        <w:trPr>
          <w:trHeight w:val="283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 completo: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CPF: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Número de Matrícula: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Endereço: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Cidade: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Estado: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CEP: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Telefone: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  <w:tr>
        <w:trPr>
          <w:trHeight w:val="28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Bolsa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Agencia: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Nível (Graduação):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Vigência da Bolsa (mês/ano)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Inicio: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Término: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ind w:left="137" w:firstLine="142"/>
        <w:rPr/>
      </w:pPr>
      <w:r w:rsidDel="00000000" w:rsidR="00000000" w:rsidRPr="00000000">
        <w:rPr>
          <w:rtl w:val="0"/>
        </w:rPr>
        <w:t xml:space="preserve">CONDIÇÕES GERAIS</w:t>
      </w:r>
      <w:r w:rsidDel="00000000" w:rsidR="00000000" w:rsidRPr="00000000">
        <w:rPr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137" w:firstLine="142"/>
        <w:rPr/>
      </w:pPr>
      <w:r w:rsidDel="00000000" w:rsidR="00000000" w:rsidRPr="00000000">
        <w:rPr>
          <w:rtl w:val="0"/>
        </w:rPr>
        <w:t xml:space="preserve">Ao aceitar a concessão de bolsas da FAPESPA/UNIFESSPA, os candidatos precisam atender aos seguintes requisitos de acordo com o Edital nº _____/20___ que concede quotas de bolsas de Iniciação Científica (IC) para Instituições de Ensino Superior – IES. </w:t>
      </w:r>
    </w:p>
    <w:p w:rsidR="00000000" w:rsidDel="00000000" w:rsidP="00000000" w:rsidRDefault="00000000" w:rsidRPr="00000000" w14:paraId="00000037">
      <w:pPr>
        <w:spacing w:after="10" w:line="259" w:lineRule="auto"/>
        <w:ind w:lef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ind w:firstLine="142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DOS REQUISITOS PARA CONCESSÃO DE BOLSA </w:t>
      </w:r>
    </w:p>
    <w:p w:rsidR="00000000" w:rsidDel="00000000" w:rsidP="00000000" w:rsidRDefault="00000000" w:rsidRPr="00000000" w14:paraId="00000039">
      <w:pPr>
        <w:spacing w:after="0" w:line="259" w:lineRule="auto"/>
        <w:ind w:left="142" w:firstLine="0"/>
        <w:jc w:val="left"/>
        <w:rPr/>
      </w:pPr>
      <w:r w:rsidDel="00000000" w:rsidR="00000000" w:rsidRPr="00000000">
        <w:rPr>
          <w:rtl w:val="0"/>
        </w:rPr>
        <w:t xml:space="preserve">1.1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Estar regularmente matriculado em curso de graduação; </w:t>
      </w:r>
    </w:p>
    <w:p w:rsidR="00000000" w:rsidDel="00000000" w:rsidP="00000000" w:rsidRDefault="00000000" w:rsidRPr="00000000" w14:paraId="0000003A">
      <w:pPr>
        <w:ind w:left="137" w:firstLine="142"/>
        <w:rPr/>
      </w:pPr>
      <w:r w:rsidDel="00000000" w:rsidR="00000000" w:rsidRPr="00000000">
        <w:rPr>
          <w:rtl w:val="0"/>
        </w:rPr>
        <w:t xml:space="preserve">1.2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Ser selecionado e indicado pelo orientador; </w:t>
      </w:r>
    </w:p>
    <w:p w:rsidR="00000000" w:rsidDel="00000000" w:rsidP="00000000" w:rsidRDefault="00000000" w:rsidRPr="00000000" w14:paraId="0000003B">
      <w:pPr>
        <w:ind w:left="137" w:firstLine="142"/>
        <w:rPr/>
      </w:pPr>
      <w:r w:rsidDel="00000000" w:rsidR="00000000" w:rsidRPr="00000000">
        <w:rPr>
          <w:rtl w:val="0"/>
        </w:rPr>
        <w:t xml:space="preserve">1.3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Dedicar 20 (vinte) horas semanais às atividades acadêmicas e de pesquisa;</w:t>
      </w:r>
    </w:p>
    <w:p w:rsidR="00000000" w:rsidDel="00000000" w:rsidP="00000000" w:rsidRDefault="00000000" w:rsidRPr="00000000" w14:paraId="0000003C">
      <w:pPr>
        <w:ind w:left="137" w:firstLine="142"/>
        <w:rPr/>
      </w:pPr>
      <w:r w:rsidDel="00000000" w:rsidR="00000000" w:rsidRPr="00000000">
        <w:rPr>
          <w:rtl w:val="0"/>
        </w:rPr>
        <w:t xml:space="preserve">1.4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Não ter vínculo empregatício e dedicar‐se integralmente às atividades acadêmicas e de pesquisa; </w:t>
      </w:r>
    </w:p>
    <w:p w:rsidR="00000000" w:rsidDel="00000000" w:rsidP="00000000" w:rsidRDefault="00000000" w:rsidRPr="00000000" w14:paraId="0000003D">
      <w:pPr>
        <w:ind w:left="426" w:hanging="299"/>
        <w:rPr/>
      </w:pPr>
      <w:r w:rsidDel="00000000" w:rsidR="00000000" w:rsidRPr="00000000">
        <w:rPr>
          <w:rtl w:val="0"/>
        </w:rPr>
        <w:t xml:space="preserve">1.5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Não acumular a percepção da bolsa com qualquer outra modalidade de auxílio ou bolsa de outro programa da FAPESPA, de outra agência de fomento pública, nacional ou internacional, empresa pública ou privada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e/ou da própria Unifesspa</w:t>
      </w:r>
      <w:r w:rsidDel="00000000" w:rsidR="00000000" w:rsidRPr="00000000">
        <w:rPr>
          <w:color w:val="000000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426" w:hanging="299"/>
        <w:rPr/>
      </w:pPr>
      <w:r w:rsidDel="00000000" w:rsidR="00000000" w:rsidRPr="00000000">
        <w:rPr>
          <w:rtl w:val="0"/>
        </w:rPr>
        <w:t xml:space="preserve">1.6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Apresentar resumo dos resultados da pesquisa, na forma de exposição oral no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Seminário de Iniciação Científica ou  </w:t>
      </w:r>
      <w:r w:rsidDel="00000000" w:rsidR="00000000" w:rsidRPr="00000000">
        <w:rPr>
          <w:b w:val="1"/>
          <w:rtl w:val="0"/>
        </w:rPr>
        <w:t xml:space="preserve">Workshop de Desenvolvimento Tecnológico e Inovação (WDTI) da Unifesspa</w:t>
      </w:r>
      <w:r w:rsidDel="00000000" w:rsidR="00000000" w:rsidRPr="00000000">
        <w:rPr>
          <w:rtl w:val="0"/>
        </w:rPr>
        <w:t xml:space="preserve">, conforme o vínculo do edital</w:t>
      </w:r>
      <w:r w:rsidDel="00000000" w:rsidR="00000000" w:rsidRPr="00000000">
        <w:rPr>
          <w:rtl w:val="0"/>
        </w:rPr>
        <w:t xml:space="preserve">,  acompanhado do Relatório Final de pesquisa, nas datas estabelecidas pela Propit; </w:t>
      </w:r>
    </w:p>
    <w:p w:rsidR="00000000" w:rsidDel="00000000" w:rsidP="00000000" w:rsidRDefault="00000000" w:rsidRPr="00000000" w14:paraId="0000003F">
      <w:pPr>
        <w:ind w:left="426" w:hanging="299"/>
        <w:rPr/>
      </w:pPr>
      <w:r w:rsidDel="00000000" w:rsidR="00000000" w:rsidRPr="00000000">
        <w:rPr>
          <w:rtl w:val="0"/>
        </w:rPr>
        <w:t xml:space="preserve">1.7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Preencher Relatório Simplificado Trimestral, em formulário próprio no google forms, com orientação do seu orientador (link disponibilizado na página da Propit&gt;Pesquisa&gt;Documentos Pesquisa), conforme cronograma do edital do qual faz parte, contendo as atividades desenvolvidas no período e </w:t>
      </w:r>
      <w:r w:rsidDel="00000000" w:rsidR="00000000" w:rsidRPr="00000000">
        <w:rPr>
          <w:b w:val="1"/>
          <w:rtl w:val="0"/>
        </w:rPr>
        <w:t xml:space="preserve">Relatório Final</w:t>
      </w:r>
      <w:r w:rsidDel="00000000" w:rsidR="00000000" w:rsidRPr="00000000">
        <w:rPr>
          <w:rtl w:val="0"/>
        </w:rPr>
        <w:t xml:space="preserve">, até 15 dias do mês subsequente ao término da bolsa;</w:t>
      </w:r>
    </w:p>
    <w:p w:rsidR="00000000" w:rsidDel="00000000" w:rsidP="00000000" w:rsidRDefault="00000000" w:rsidRPr="00000000" w14:paraId="00000040">
      <w:pPr>
        <w:ind w:left="137" w:firstLine="142"/>
        <w:rPr/>
      </w:pPr>
      <w:r w:rsidDel="00000000" w:rsidR="00000000" w:rsidRPr="00000000">
        <w:rPr>
          <w:rtl w:val="0"/>
        </w:rPr>
        <w:t xml:space="preserve">1.8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Nas publicações de trabalhos científicos apresentados, fazer referência à sua condição de bolsista da FAPESPA.</w:t>
      </w:r>
    </w:p>
    <w:p w:rsidR="00000000" w:rsidDel="00000000" w:rsidP="00000000" w:rsidRDefault="00000000" w:rsidRPr="00000000" w14:paraId="00000041">
      <w:pPr>
        <w:ind w:left="426" w:hanging="299"/>
        <w:rPr/>
      </w:pPr>
      <w:r w:rsidDel="00000000" w:rsidR="00000000" w:rsidRPr="00000000">
        <w:rPr>
          <w:rtl w:val="0"/>
        </w:rPr>
        <w:t xml:space="preserve">1.9 No caso de desistência da bolsa, apresentar justificativa escrita ao seu orientador e relatório circunstanciado das atividades realizadas.</w:t>
      </w:r>
    </w:p>
    <w:p w:rsidR="00000000" w:rsidDel="00000000" w:rsidP="00000000" w:rsidRDefault="00000000" w:rsidRPr="00000000" w14:paraId="00000042">
      <w:pPr>
        <w:ind w:left="426" w:hanging="299"/>
        <w:rPr/>
      </w:pPr>
      <w:r w:rsidDel="00000000" w:rsidR="00000000" w:rsidRPr="00000000">
        <w:rPr>
          <w:rtl w:val="0"/>
        </w:rPr>
        <w:t xml:space="preserve">1.10 Terá direito a Certificado de Participação o aluno que cumprir as etapas do Plano de Trabalho e apresentar os resultados no </w:t>
      </w:r>
      <w:r w:rsidDel="00000000" w:rsidR="00000000" w:rsidRPr="00000000">
        <w:rPr>
          <w:b w:val="1"/>
          <w:rtl w:val="0"/>
        </w:rPr>
        <w:t xml:space="preserve">Seminário de Iniciação Científica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ou  Workshop de Desenvolvimento Tecnológico e Inovação (WDTI) da Unifesspa</w:t>
      </w:r>
      <w:r w:rsidDel="00000000" w:rsidR="00000000" w:rsidRPr="00000000">
        <w:rPr>
          <w:rtl w:val="0"/>
        </w:rPr>
        <w:t xml:space="preserve">, conforme o vínculo do edital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3">
      <w:pPr>
        <w:spacing w:line="264" w:lineRule="auto"/>
        <w:ind w:left="0" w:right="95" w:firstLine="0"/>
        <w:rPr>
          <w:color w:val="000000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color w:val="000000"/>
          <w:rtl w:val="0"/>
        </w:rPr>
        <w:t xml:space="preserve">1.11 Comparecer à Propit para assinatura dos </w:t>
      </w:r>
      <w:r w:rsidDel="00000000" w:rsidR="00000000" w:rsidRPr="00000000">
        <w:rPr>
          <w:b w:val="1"/>
          <w:color w:val="000000"/>
          <w:rtl w:val="0"/>
        </w:rPr>
        <w:t xml:space="preserve">RECIBOS DE PAGAMENTO</w:t>
      </w:r>
      <w:r w:rsidDel="00000000" w:rsidR="00000000" w:rsidRPr="00000000">
        <w:rPr>
          <w:color w:val="000000"/>
          <w:rtl w:val="0"/>
        </w:rPr>
        <w:t xml:space="preserve">, no mês subsequente ao término da bolsa.  </w:t>
      </w:r>
    </w:p>
    <w:p w:rsidR="00000000" w:rsidDel="00000000" w:rsidP="00000000" w:rsidRDefault="00000000" w:rsidRPr="00000000" w14:paraId="00000044">
      <w:pPr>
        <w:ind w:left="426" w:hanging="299"/>
        <w:rPr/>
      </w:pPr>
      <w:r w:rsidDel="00000000" w:rsidR="00000000" w:rsidRPr="00000000">
        <w:rPr>
          <w:rtl w:val="0"/>
        </w:rPr>
        <w:t xml:space="preserve">1.12 O não-cumprimento pelo bolsista dos requisitos e compromissos exigidos neste termo, implicará a suspensão ou cancelamento da bolsa e ainda a devolução ao erário, das mensalidades recebidas indevidamente.</w:t>
      </w:r>
    </w:p>
    <w:p w:rsidR="00000000" w:rsidDel="00000000" w:rsidP="00000000" w:rsidRDefault="00000000" w:rsidRPr="00000000" w14:paraId="00000045">
      <w:pPr>
        <w:shd w:fill="ffffff" w:val="clear"/>
        <w:ind w:left="426" w:hanging="299"/>
        <w:rPr>
          <w:color w:val="000000"/>
        </w:rPr>
      </w:pPr>
      <w:r w:rsidDel="00000000" w:rsidR="00000000" w:rsidRPr="00000000">
        <w:rPr>
          <w:rtl w:val="0"/>
        </w:rPr>
        <w:t xml:space="preserve">1.13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O bolsista selecionado, se dispõe a colaborar com a Fapespa como parecerista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Ad Hoc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em assuntos de sua especialidade, sempre que solicitado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64" w:lineRule="auto"/>
        <w:ind w:right="95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137" w:firstLine="142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59" w:lineRule="auto"/>
        <w:ind w:left="142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COORDENADOR DO CURSO/ORIENTADOR DO ALUNO: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Informar à PROPIT sobre qualquer mudança porventura havida no Curso em relação ao bolsista; 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Cancelar imediatamente o bolsista que colou grau a ou adquiriu vínculo empregatício; 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Informar imediatamente à PROPIT, e a agencia, quando o bolsista colar grau; 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tl w:val="0"/>
        </w:rPr>
        <w:t xml:space="preserve">Os Coordenadores e Orientadores são co-responsáveis desta concessão. </w:t>
      </w:r>
    </w:p>
    <w:p w:rsidR="00000000" w:rsidDel="00000000" w:rsidP="00000000" w:rsidRDefault="00000000" w:rsidRPr="00000000" w14:paraId="0000004E">
      <w:pPr>
        <w:spacing w:after="130" w:line="276" w:lineRule="auto"/>
        <w:ind w:left="0" w:firstLine="720"/>
        <w:rPr>
          <w:color w:val="434343"/>
        </w:rPr>
      </w:pPr>
      <w:r w:rsidDel="00000000" w:rsidR="00000000" w:rsidRPr="00000000">
        <w:rPr>
          <w:rtl w:val="0"/>
        </w:rPr>
        <w:t xml:space="preserve">e)     </w:t>
      </w:r>
      <w:r w:rsidDel="00000000" w:rsidR="00000000" w:rsidRPr="00000000">
        <w:rPr>
          <w:color w:val="434343"/>
          <w:rtl w:val="0"/>
        </w:rPr>
        <w:t xml:space="preserve"> Z</w:t>
      </w:r>
      <w:r w:rsidDel="00000000" w:rsidR="00000000" w:rsidRPr="00000000">
        <w:rPr>
          <w:color w:val="434343"/>
          <w:rtl w:val="0"/>
        </w:rPr>
        <w:t xml:space="preserve">elar pela proteção da propriedade intelectual que poderá resultar dos projetos apresentados no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59" w:lineRule="auto"/>
        <w:ind w:left="142" w:firstLine="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DA VIGÊNCIA DA BOLSA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512" w:firstLine="142.00000000000003"/>
        <w:rPr/>
      </w:pPr>
      <w:r w:rsidDel="00000000" w:rsidR="00000000" w:rsidRPr="00000000">
        <w:rPr>
          <w:rtl w:val="0"/>
        </w:rPr>
        <w:t xml:space="preserve">As vigências das bolsas serão de </w:t>
      </w:r>
      <w:r w:rsidDel="00000000" w:rsidR="00000000" w:rsidRPr="00000000">
        <w:rPr>
          <w:b w:val="1"/>
          <w:rtl w:val="0"/>
        </w:rPr>
        <w:t xml:space="preserve">___/___/____  a  ___/___/_____, </w:t>
      </w:r>
      <w:r w:rsidDel="00000000" w:rsidR="00000000" w:rsidRPr="00000000">
        <w:rPr>
          <w:rtl w:val="0"/>
        </w:rPr>
        <w:t xml:space="preserve">totalizando o período de </w:t>
      </w:r>
      <w:r w:rsidDel="00000000" w:rsidR="00000000" w:rsidRPr="00000000">
        <w:rPr>
          <w:b w:val="1"/>
          <w:rtl w:val="0"/>
        </w:rPr>
        <w:t xml:space="preserve">12 (doze) meses.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59" w:lineRule="auto"/>
        <w:ind w:left="708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ind w:left="137" w:firstLine="142"/>
        <w:rPr/>
      </w:pPr>
      <w:r w:rsidDel="00000000" w:rsidR="00000000" w:rsidRPr="00000000">
        <w:rPr>
          <w:rtl w:val="0"/>
        </w:rPr>
        <w:t xml:space="preserve">ACEITE E CONCORDÂNCIA</w:t>
      </w:r>
      <w:r w:rsidDel="00000000" w:rsidR="00000000" w:rsidRPr="00000000">
        <w:rPr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59" w:lineRule="auto"/>
        <w:ind w:left="708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10" w:firstLine="142"/>
        <w:rPr/>
      </w:pPr>
      <w:r w:rsidDel="00000000" w:rsidR="00000000" w:rsidRPr="00000000">
        <w:rPr>
          <w:rtl w:val="0"/>
        </w:rPr>
        <w:t xml:space="preserve">A concessão objeto do presente instrumento não gera vínculo empregatício de qualquer natureza ou relação de trabalho, constituindo uma doação feita ao beneficiário. </w:t>
      </w:r>
    </w:p>
    <w:p w:rsidR="00000000" w:rsidDel="00000000" w:rsidP="00000000" w:rsidRDefault="00000000" w:rsidRPr="00000000" w14:paraId="00000055">
      <w:pPr>
        <w:ind w:left="10" w:firstLine="142"/>
        <w:rPr/>
      </w:pPr>
      <w:r w:rsidDel="00000000" w:rsidR="00000000" w:rsidRPr="00000000">
        <w:rPr>
          <w:rtl w:val="0"/>
        </w:rPr>
        <w:t xml:space="preserve">O Beneficiário (aluno), o Coordenador do Programa e o Orientador do Aluno manifestam sua integral e incondicional concordância pela concessão que ora é feita, comprometendo-se a cumprir fielmente as condições expressas neste instrumento e as normas que lhes são aplicáveis, que regulamentam a concessão. </w:t>
      </w:r>
    </w:p>
    <w:p w:rsidR="00000000" w:rsidDel="00000000" w:rsidP="00000000" w:rsidRDefault="00000000" w:rsidRPr="00000000" w14:paraId="00000056">
      <w:pPr>
        <w:ind w:left="10" w:firstLine="142"/>
        <w:rPr/>
      </w:pPr>
      <w:r w:rsidDel="00000000" w:rsidR="00000000" w:rsidRPr="00000000">
        <w:rPr>
          <w:rtl w:val="0"/>
        </w:rPr>
        <w:t xml:space="preserve">Declaro para os devidos fins de direito que estou ciente de que o Regulamento da FAPESPA proíbe o recebimento de bolsa por aluno com vínculo empregatício, de que a omissão de informação sobre esse vínculo constitui crime de falsidade ideológica previsto no código penal. </w:t>
      </w:r>
    </w:p>
    <w:p w:rsidR="00000000" w:rsidDel="00000000" w:rsidP="00000000" w:rsidRDefault="00000000" w:rsidRPr="00000000" w14:paraId="00000057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10" w:firstLine="142"/>
        <w:rPr/>
      </w:pPr>
      <w:r w:rsidDel="00000000" w:rsidR="00000000" w:rsidRPr="00000000">
        <w:rPr>
          <w:rtl w:val="0"/>
        </w:rPr>
        <w:t xml:space="preserve">Beneficiário: ______________________________________________________________ </w:t>
      </w:r>
    </w:p>
    <w:p w:rsidR="00000000" w:rsidDel="00000000" w:rsidP="00000000" w:rsidRDefault="00000000" w:rsidRPr="00000000" w14:paraId="00000059">
      <w:pPr>
        <w:spacing w:after="0" w:line="259" w:lineRule="auto"/>
        <w:ind w:left="142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A">
      <w:pPr>
        <w:ind w:left="10" w:firstLine="142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Orientador do Aluno: _______________________________________________________ </w:t>
      </w:r>
    </w:p>
    <w:p w:rsidR="00000000" w:rsidDel="00000000" w:rsidP="00000000" w:rsidRDefault="00000000" w:rsidRPr="00000000" w14:paraId="0000005B">
      <w:pPr>
        <w:spacing w:after="0" w:line="259" w:lineRule="auto"/>
        <w:ind w:left="142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C">
      <w:pPr>
        <w:ind w:left="10" w:firstLine="142"/>
        <w:rPr/>
      </w:pPr>
      <w:r w:rsidDel="00000000" w:rsidR="00000000" w:rsidRPr="00000000">
        <w:rPr>
          <w:rtl w:val="0"/>
        </w:rPr>
        <w:t xml:space="preserve">Local e data: ______________________________________________________________ </w:t>
      </w:r>
    </w:p>
    <w:sectPr>
      <w:pgSz w:h="16841" w:w="11906" w:orient="portrait"/>
      <w:pgMar w:bottom="1440" w:top="1440" w:left="1133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1080"/>
      </w:pPr>
      <w:rPr>
        <w:rFonts w:ascii="Calibri" w:cs="Calibri" w:eastAsia="Calibri" w:hAnsi="Calibri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840" w:hanging="6840"/>
      </w:pPr>
      <w:rPr>
        <w:rFonts w:ascii="Calibri" w:cs="Calibri" w:eastAsia="Calibri" w:hAnsi="Calibri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18"/>
        <w:szCs w:val="18"/>
        <w:lang w:val="pt-BR"/>
      </w:rPr>
    </w:rPrDefault>
    <w:pPrDefault>
      <w:pPr>
        <w:spacing w:after="15" w:line="249" w:lineRule="auto"/>
        <w:ind w:left="152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52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" w:before="0" w:line="259" w:lineRule="auto"/>
      <w:ind w:left="142" w:right="0" w:hanging="142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5" w:line="249" w:lineRule="auto"/>
      <w:ind w:left="152" w:hanging="10"/>
      <w:jc w:val="both"/>
    </w:pPr>
    <w:rPr>
      <w:rFonts w:ascii="Calibri" w:cs="Calibri" w:eastAsia="Calibri" w:hAnsi="Calibri"/>
      <w:color w:val="000000"/>
      <w:sz w:val="18"/>
    </w:rPr>
  </w:style>
  <w:style w:type="paragraph" w:styleId="Ttulo1">
    <w:name w:val="heading 1"/>
    <w:next w:val="Normal"/>
    <w:link w:val="Ttulo1Char"/>
    <w:uiPriority w:val="9"/>
    <w:unhideWhenUsed w:val="1"/>
    <w:qFormat w:val="1"/>
    <w:pPr>
      <w:keepNext w:val="1"/>
      <w:keepLines w:val="1"/>
      <w:spacing w:after="0"/>
      <w:ind w:left="152" w:hanging="10"/>
      <w:outlineLvl w:val="0"/>
    </w:pPr>
    <w:rPr>
      <w:rFonts w:ascii="Calibri" w:cs="Calibri" w:eastAsia="Calibri" w:hAnsi="Calibri"/>
      <w:b w:val="1"/>
      <w:color w:val="000000"/>
      <w:u w:color="000000" w:val="single"/>
    </w:rPr>
  </w:style>
  <w:style w:type="paragraph" w:styleId="Ttulo2">
    <w:name w:val="heading 2"/>
    <w:next w:val="Normal"/>
    <w:link w:val="Ttulo2Char"/>
    <w:uiPriority w:val="9"/>
    <w:unhideWhenUsed w:val="1"/>
    <w:qFormat w:val="1"/>
    <w:pPr>
      <w:keepNext w:val="1"/>
      <w:keepLines w:val="1"/>
      <w:spacing w:after="14"/>
      <w:ind w:left="142"/>
      <w:outlineLvl w:val="1"/>
    </w:pPr>
    <w:rPr>
      <w:rFonts w:ascii="Calibri" w:cs="Calibri" w:eastAsia="Calibri" w:hAnsi="Calibri"/>
      <w:b w:val="1"/>
      <w:color w:val="000000"/>
      <w:sz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har" w:customStyle="1">
    <w:name w:val="Título 2 Char"/>
    <w:link w:val="Ttulo2"/>
    <w:rPr>
      <w:rFonts w:ascii="Calibri" w:cs="Calibri" w:eastAsia="Calibri" w:hAnsi="Calibri"/>
      <w:b w:val="1"/>
      <w:color w:val="000000"/>
      <w:sz w:val="20"/>
    </w:rPr>
  </w:style>
  <w:style w:type="character" w:styleId="Ttulo1Char" w:customStyle="1">
    <w:name w:val="Título 1 Char"/>
    <w:link w:val="Ttulo1"/>
    <w:rPr>
      <w:rFonts w:ascii="Calibri" w:cs="Calibri" w:eastAsia="Calibri" w:hAnsi="Calibri"/>
      <w:b w:val="1"/>
      <w:color w:val="000000"/>
      <w:sz w:val="22"/>
      <w:u w:color="000000" w:val="single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6301C"/>
    <w:pPr>
      <w:spacing w:after="0" w:line="240" w:lineRule="auto"/>
    </w:pPr>
    <w:rPr>
      <w:rFonts w:ascii="Segoe UI" w:cs="Segoe UI" w:hAnsi="Segoe UI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6301C"/>
    <w:rPr>
      <w:rFonts w:ascii="Segoe UI" w:cs="Segoe UI" w:eastAsia="Calibri" w:hAnsi="Segoe UI"/>
      <w:color w:val="000000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9.0" w:type="dxa"/>
        <w:left w:w="70.0" w:type="dxa"/>
        <w:bottom w:w="0.0" w:type="dxa"/>
        <w:right w:w="9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nYlM1I4ixd9OE+s9iiYR2aDJzQ==">AMUW2mVc551TXO2r0CvtNEX2oLDP0lDPiCdxUhsh4frBDjFzVSKx20GFrGLt2ChOttFlrrDBWgpmxJWYG+7XPc0TvWI6KuHw/cGVhzxFn4xAPAqe+n5cjVvgigD9R9qfvRi7eS1mSoTc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2020-02-06T14:01:00Z</dcterms:created>
  <dc:creator>darlene</dc:creator>
</cp:coreProperties>
</file>